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64F" w:rsidRPr="00E742F4" w:rsidRDefault="000F464F" w:rsidP="00E742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F4">
        <w:rPr>
          <w:rFonts w:ascii="Times New Roman" w:hAnsi="Times New Roman" w:cs="Times New Roman"/>
          <w:b/>
          <w:sz w:val="24"/>
          <w:szCs w:val="24"/>
        </w:rPr>
        <w:t>Сведения об организации горячего питания</w:t>
      </w:r>
    </w:p>
    <w:p w:rsidR="00E742F4" w:rsidRPr="00E742F4" w:rsidRDefault="001F1B2C" w:rsidP="00E742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F4">
        <w:rPr>
          <w:rFonts w:ascii="Times New Roman" w:hAnsi="Times New Roman" w:cs="Times New Roman"/>
          <w:b/>
          <w:sz w:val="24"/>
          <w:szCs w:val="24"/>
        </w:rPr>
        <w:t>Организатором п</w:t>
      </w:r>
      <w:r w:rsidR="00E742F4" w:rsidRPr="00E742F4">
        <w:rPr>
          <w:rFonts w:ascii="Times New Roman" w:hAnsi="Times New Roman" w:cs="Times New Roman"/>
          <w:b/>
          <w:sz w:val="24"/>
          <w:szCs w:val="24"/>
        </w:rPr>
        <w:t xml:space="preserve">итания в МОБУ СОШ с. Первомайское </w:t>
      </w:r>
    </w:p>
    <w:p w:rsidR="001F1B2C" w:rsidRPr="00E742F4" w:rsidRDefault="001F1B2C" w:rsidP="00E742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F4">
        <w:rPr>
          <w:rFonts w:ascii="Times New Roman" w:hAnsi="Times New Roman" w:cs="Times New Roman"/>
          <w:b/>
          <w:sz w:val="24"/>
          <w:szCs w:val="24"/>
        </w:rPr>
        <w:t xml:space="preserve"> является ООО «Магнат»</w:t>
      </w:r>
    </w:p>
    <w:p w:rsidR="000F464F" w:rsidRPr="00E742F4" w:rsidRDefault="000F464F" w:rsidP="00E742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464F" w:rsidRPr="00E742F4" w:rsidRDefault="001F1B2C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F09">
        <w:rPr>
          <w:rFonts w:ascii="Times New Roman" w:hAnsi="Times New Roman" w:cs="Times New Roman"/>
          <w:sz w:val="28"/>
          <w:szCs w:val="28"/>
        </w:rPr>
        <w:tab/>
      </w:r>
      <w:r w:rsidR="000F464F" w:rsidRPr="00E742F4">
        <w:rPr>
          <w:rFonts w:ascii="Times New Roman" w:hAnsi="Times New Roman" w:cs="Times New Roman"/>
          <w:sz w:val="24"/>
          <w:szCs w:val="24"/>
        </w:rP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в этом же возрасте закладываются и основы здорового образа жизни, как система норм и правил, усваиваемых ребенком в специально проецируемой деятельности;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0F464F" w:rsidRPr="00E742F4" w:rsidRDefault="000F464F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 xml:space="preserve">От того, насколько правильно будет организовано питание в </w:t>
      </w:r>
      <w:r w:rsidR="001F1B2C" w:rsidRPr="00E742F4">
        <w:rPr>
          <w:rFonts w:ascii="Times New Roman" w:hAnsi="Times New Roman" w:cs="Times New Roman"/>
          <w:sz w:val="24"/>
          <w:szCs w:val="24"/>
        </w:rPr>
        <w:t>школе</w:t>
      </w:r>
      <w:r w:rsidRPr="00E742F4">
        <w:rPr>
          <w:rFonts w:ascii="Times New Roman" w:hAnsi="Times New Roman" w:cs="Times New Roman"/>
          <w:sz w:val="24"/>
          <w:szCs w:val="24"/>
        </w:rPr>
        <w:t>, зависит не только здоровье, но и качество обучения детей.</w:t>
      </w:r>
    </w:p>
    <w:p w:rsidR="000F464F" w:rsidRPr="00E742F4" w:rsidRDefault="000F464F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 xml:space="preserve">В 2020-2021 учебном году питание учащихся </w:t>
      </w:r>
      <w:r w:rsidR="00E742F4">
        <w:rPr>
          <w:rFonts w:ascii="Times New Roman" w:hAnsi="Times New Roman" w:cs="Times New Roman"/>
          <w:sz w:val="24"/>
          <w:szCs w:val="24"/>
        </w:rPr>
        <w:t xml:space="preserve">МОБУ СОШ с. Первомайское </w:t>
      </w:r>
      <w:r w:rsidR="00E742F4" w:rsidRPr="00E742F4">
        <w:rPr>
          <w:rFonts w:ascii="Times New Roman" w:hAnsi="Times New Roman" w:cs="Times New Roman"/>
          <w:sz w:val="24"/>
          <w:szCs w:val="24"/>
        </w:rPr>
        <w:t>организовано согласно</w:t>
      </w:r>
      <w:r w:rsidRPr="00E742F4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 требованиям, предъявляемым в школьном питании, МР 2.4.0179-20. 2.4 «Гигиена детей и подростков. Рекомендации по организации питания обучающихся общеобразовательных организаций. Методические рекомендации» и письма от 24.08.2020 №7062-07 Государственного комитета Республики Башкортостан и в соответствии с предложенным примерным меню (вариант №3).</w:t>
      </w:r>
    </w:p>
    <w:p w:rsidR="000F464F" w:rsidRPr="00E742F4" w:rsidRDefault="000F464F" w:rsidP="00E742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2F4">
        <w:rPr>
          <w:rFonts w:ascii="Times New Roman" w:hAnsi="Times New Roman" w:cs="Times New Roman"/>
          <w:b/>
          <w:sz w:val="24"/>
          <w:szCs w:val="24"/>
        </w:rPr>
        <w:t>Стоимость питания с 1 сентября 2020г составля</w:t>
      </w:r>
      <w:r w:rsidR="001F1B2C" w:rsidRPr="00E742F4">
        <w:rPr>
          <w:rFonts w:ascii="Times New Roman" w:hAnsi="Times New Roman" w:cs="Times New Roman"/>
          <w:b/>
          <w:sz w:val="24"/>
          <w:szCs w:val="24"/>
        </w:rPr>
        <w:t>ет</w:t>
      </w:r>
      <w:r w:rsidRPr="00E742F4">
        <w:rPr>
          <w:rFonts w:ascii="Times New Roman" w:hAnsi="Times New Roman" w:cs="Times New Roman"/>
          <w:b/>
          <w:sz w:val="24"/>
          <w:szCs w:val="24"/>
        </w:rPr>
        <w:t>:</w:t>
      </w:r>
    </w:p>
    <w:p w:rsidR="000F464F" w:rsidRPr="00E742F4" w:rsidRDefault="000F464F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 xml:space="preserve">Питание обучающихся 1-4 </w:t>
      </w:r>
      <w:r w:rsidR="00E742F4" w:rsidRPr="00E742F4">
        <w:rPr>
          <w:rFonts w:ascii="Times New Roman" w:hAnsi="Times New Roman" w:cs="Times New Roman"/>
          <w:sz w:val="24"/>
          <w:szCs w:val="24"/>
        </w:rPr>
        <w:t>классов,</w:t>
      </w:r>
      <w:r w:rsidRPr="00E742F4">
        <w:rPr>
          <w:rFonts w:ascii="Times New Roman" w:hAnsi="Times New Roman" w:cs="Times New Roman"/>
          <w:sz w:val="24"/>
          <w:szCs w:val="24"/>
        </w:rPr>
        <w:t xml:space="preserve"> обучающихся в первую </w:t>
      </w:r>
      <w:r w:rsidR="00E742F4" w:rsidRPr="00E742F4">
        <w:rPr>
          <w:rFonts w:ascii="Times New Roman" w:hAnsi="Times New Roman" w:cs="Times New Roman"/>
          <w:sz w:val="24"/>
          <w:szCs w:val="24"/>
        </w:rPr>
        <w:t>смену –</w:t>
      </w:r>
      <w:r w:rsidRPr="00E742F4">
        <w:rPr>
          <w:rFonts w:ascii="Times New Roman" w:hAnsi="Times New Roman" w:cs="Times New Roman"/>
          <w:sz w:val="24"/>
          <w:szCs w:val="24"/>
        </w:rPr>
        <w:t xml:space="preserve"> </w:t>
      </w:r>
      <w:r w:rsidR="00E742F4" w:rsidRPr="00E742F4">
        <w:rPr>
          <w:rFonts w:ascii="Times New Roman" w:hAnsi="Times New Roman" w:cs="Times New Roman"/>
          <w:sz w:val="24"/>
          <w:szCs w:val="24"/>
        </w:rPr>
        <w:t>горячий завтрак</w:t>
      </w:r>
      <w:r w:rsidRPr="00E742F4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9421A1" w:rsidRPr="00E742F4">
        <w:rPr>
          <w:rFonts w:ascii="Times New Roman" w:hAnsi="Times New Roman" w:cs="Times New Roman"/>
          <w:sz w:val="24"/>
          <w:szCs w:val="24"/>
        </w:rPr>
        <w:t>58,09</w:t>
      </w:r>
      <w:r w:rsidRPr="00E742F4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0F464F" w:rsidRPr="00E742F4" w:rsidRDefault="000F464F" w:rsidP="00E74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>Питание обучающихся из категории ММС</w:t>
      </w:r>
      <w:r w:rsidR="00E43796" w:rsidRPr="00E742F4">
        <w:rPr>
          <w:rFonts w:ascii="Times New Roman" w:hAnsi="Times New Roman" w:cs="Times New Roman"/>
          <w:sz w:val="24"/>
          <w:szCs w:val="24"/>
        </w:rPr>
        <w:t xml:space="preserve"> 5-11 классы</w:t>
      </w:r>
      <w:r w:rsidRPr="00E742F4">
        <w:rPr>
          <w:rFonts w:ascii="Times New Roman" w:hAnsi="Times New Roman" w:cs="Times New Roman"/>
          <w:sz w:val="24"/>
          <w:szCs w:val="24"/>
        </w:rPr>
        <w:t xml:space="preserve"> – горячий </w:t>
      </w:r>
      <w:r w:rsidR="00E742F4" w:rsidRPr="00E742F4">
        <w:rPr>
          <w:rFonts w:ascii="Times New Roman" w:hAnsi="Times New Roman" w:cs="Times New Roman"/>
          <w:sz w:val="24"/>
          <w:szCs w:val="24"/>
        </w:rPr>
        <w:t xml:space="preserve">завтрак </w:t>
      </w:r>
      <w:r w:rsidR="00E742F4">
        <w:rPr>
          <w:rFonts w:ascii="Times New Roman" w:hAnsi="Times New Roman" w:cs="Times New Roman"/>
          <w:sz w:val="24"/>
          <w:szCs w:val="24"/>
        </w:rPr>
        <w:t>(</w:t>
      </w:r>
      <w:r w:rsidRPr="00E742F4">
        <w:rPr>
          <w:rFonts w:ascii="Times New Roman" w:hAnsi="Times New Roman" w:cs="Times New Roman"/>
          <w:sz w:val="24"/>
          <w:szCs w:val="24"/>
        </w:rPr>
        <w:t>1 смена</w:t>
      </w:r>
      <w:r w:rsidR="001F1B2C" w:rsidRPr="00E742F4">
        <w:rPr>
          <w:rFonts w:ascii="Times New Roman" w:hAnsi="Times New Roman" w:cs="Times New Roman"/>
          <w:sz w:val="24"/>
          <w:szCs w:val="24"/>
        </w:rPr>
        <w:t>) или обед (2 смена) на сумму 6</w:t>
      </w:r>
      <w:r w:rsidR="009421A1" w:rsidRPr="00E742F4">
        <w:rPr>
          <w:rFonts w:ascii="Times New Roman" w:hAnsi="Times New Roman" w:cs="Times New Roman"/>
          <w:sz w:val="24"/>
          <w:szCs w:val="24"/>
        </w:rPr>
        <w:t>0</w:t>
      </w:r>
      <w:r w:rsidRPr="00E742F4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E43796" w:rsidRPr="00E742F4" w:rsidRDefault="00E43796" w:rsidP="00E74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64F" w:rsidRPr="00E742F4" w:rsidRDefault="000F464F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>Питание обучающихся из категории ОВЗ и инвалиды двухразовое горячее питание (завтрак и обед) на сумму 100 руб. в день.</w:t>
      </w:r>
    </w:p>
    <w:p w:rsidR="00496F09" w:rsidRPr="00E742F4" w:rsidRDefault="00496F09" w:rsidP="00E74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>Питание обучающихся 5-11 классов (обед) составляет 6</w:t>
      </w:r>
      <w:r w:rsidR="009421A1" w:rsidRPr="00E742F4">
        <w:rPr>
          <w:rFonts w:ascii="Times New Roman" w:hAnsi="Times New Roman" w:cs="Times New Roman"/>
          <w:sz w:val="24"/>
          <w:szCs w:val="24"/>
        </w:rPr>
        <w:t>5</w:t>
      </w:r>
      <w:r w:rsidRPr="00E742F4">
        <w:rPr>
          <w:rFonts w:ascii="Times New Roman" w:hAnsi="Times New Roman" w:cs="Times New Roman"/>
          <w:sz w:val="24"/>
          <w:szCs w:val="24"/>
        </w:rPr>
        <w:t xml:space="preserve"> руб. </w:t>
      </w:r>
      <w:r w:rsidR="00E43796" w:rsidRPr="00E742F4">
        <w:rPr>
          <w:rFonts w:ascii="Times New Roman" w:hAnsi="Times New Roman" w:cs="Times New Roman"/>
          <w:sz w:val="24"/>
          <w:szCs w:val="24"/>
        </w:rPr>
        <w:t>в том числе:</w:t>
      </w:r>
      <w:r w:rsidR="00E742F4">
        <w:rPr>
          <w:rFonts w:ascii="Times New Roman" w:hAnsi="Times New Roman" w:cs="Times New Roman"/>
          <w:sz w:val="24"/>
          <w:szCs w:val="24"/>
        </w:rPr>
        <w:t xml:space="preserve"> </w:t>
      </w:r>
      <w:r w:rsidR="009421A1" w:rsidRPr="00E742F4">
        <w:rPr>
          <w:rFonts w:ascii="Times New Roman" w:hAnsi="Times New Roman" w:cs="Times New Roman"/>
          <w:sz w:val="24"/>
          <w:szCs w:val="24"/>
        </w:rPr>
        <w:t>Родительская плата 60</w:t>
      </w:r>
      <w:r w:rsidRPr="00E742F4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496F09" w:rsidRPr="00E742F4" w:rsidRDefault="00496F09" w:rsidP="00E74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64F" w:rsidRDefault="000F464F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 xml:space="preserve">Контроль,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 </w:t>
      </w:r>
      <w:proofErr w:type="spellStart"/>
      <w:r w:rsidRPr="00E742F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742F4">
        <w:rPr>
          <w:rFonts w:ascii="Times New Roman" w:hAnsi="Times New Roman" w:cs="Times New Roman"/>
          <w:sz w:val="24"/>
          <w:szCs w:val="24"/>
        </w:rPr>
        <w:t xml:space="preserve"> комиссия в составе:</w:t>
      </w:r>
    </w:p>
    <w:p w:rsidR="007770B7" w:rsidRPr="007770B7" w:rsidRDefault="007770B7" w:rsidP="0077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 Г.У. – заместитель директора по воспитательной работе – председатель;</w:t>
      </w:r>
    </w:p>
    <w:p w:rsidR="007770B7" w:rsidRPr="007770B7" w:rsidRDefault="007770B7" w:rsidP="0077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Никитина Л.З. – завхоз, </w:t>
      </w:r>
    </w:p>
    <w:p w:rsidR="007770B7" w:rsidRPr="007770B7" w:rsidRDefault="007770B7" w:rsidP="0077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0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Заварзина</w:t>
      </w:r>
      <w:proofErr w:type="spellEnd"/>
      <w:r w:rsidRPr="0077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– повар </w:t>
      </w:r>
    </w:p>
    <w:p w:rsidR="007770B7" w:rsidRPr="007770B7" w:rsidRDefault="007770B7" w:rsidP="0077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0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Заманова Г.Р.-   – член родительского комитета, по согласованию с общешкольным родительским комитетом.</w:t>
      </w:r>
    </w:p>
    <w:p w:rsidR="007770B7" w:rsidRPr="007770B7" w:rsidRDefault="007770B7" w:rsidP="0077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А.В. – воспитатель филиала д.Красноармейская</w:t>
      </w:r>
    </w:p>
    <w:p w:rsidR="007770B7" w:rsidRPr="007770B7" w:rsidRDefault="007770B7" w:rsidP="0077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0B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Гузина Д.А. -   член родительского комитета филиала д.Красноармейская</w:t>
      </w:r>
    </w:p>
    <w:p w:rsidR="007770B7" w:rsidRDefault="007770B7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64F" w:rsidRPr="00E742F4" w:rsidRDefault="000F464F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2F4">
        <w:rPr>
          <w:rFonts w:ascii="Times New Roman" w:hAnsi="Times New Roman" w:cs="Times New Roman"/>
          <w:sz w:val="24"/>
          <w:szCs w:val="24"/>
          <w:u w:val="single"/>
        </w:rPr>
        <w:t>Количество посадочных мест</w:t>
      </w:r>
    </w:p>
    <w:p w:rsidR="000F464F" w:rsidRPr="00E742F4" w:rsidRDefault="001F1B2C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>Школа</w:t>
      </w:r>
      <w:r w:rsidR="000F464F" w:rsidRPr="00E742F4">
        <w:rPr>
          <w:rFonts w:ascii="Times New Roman" w:hAnsi="Times New Roman" w:cs="Times New Roman"/>
          <w:sz w:val="24"/>
          <w:szCs w:val="24"/>
        </w:rPr>
        <w:t xml:space="preserve"> располагает помещением столовой </w:t>
      </w:r>
      <w:proofErr w:type="gramStart"/>
      <w:r w:rsidR="000F464F" w:rsidRPr="00E742F4">
        <w:rPr>
          <w:rFonts w:ascii="Times New Roman" w:hAnsi="Times New Roman" w:cs="Times New Roman"/>
          <w:sz w:val="24"/>
          <w:szCs w:val="24"/>
        </w:rPr>
        <w:t xml:space="preserve">на </w:t>
      </w:r>
      <w:r w:rsidR="00E742F4">
        <w:rPr>
          <w:rFonts w:ascii="Times New Roman" w:hAnsi="Times New Roman" w:cs="Times New Roman"/>
          <w:sz w:val="24"/>
          <w:szCs w:val="24"/>
        </w:rPr>
        <w:t xml:space="preserve"> 60</w:t>
      </w:r>
      <w:proofErr w:type="gramEnd"/>
      <w:r w:rsidR="00E742F4">
        <w:rPr>
          <w:rFonts w:ascii="Times New Roman" w:hAnsi="Times New Roman" w:cs="Times New Roman"/>
          <w:sz w:val="24"/>
          <w:szCs w:val="24"/>
        </w:rPr>
        <w:t xml:space="preserve"> </w:t>
      </w:r>
      <w:r w:rsidR="000F464F" w:rsidRPr="00E742F4">
        <w:rPr>
          <w:rFonts w:ascii="Times New Roman" w:hAnsi="Times New Roman" w:cs="Times New Roman"/>
          <w:sz w:val="24"/>
          <w:szCs w:val="24"/>
        </w:rPr>
        <w:t xml:space="preserve"> посадочных мест.</w:t>
      </w:r>
    </w:p>
    <w:p w:rsidR="00E742F4" w:rsidRDefault="00E742F4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64F" w:rsidRPr="00E742F4" w:rsidRDefault="000F464F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>Режим работы столовой:</w:t>
      </w:r>
    </w:p>
    <w:p w:rsidR="000F464F" w:rsidRPr="00E742F4" w:rsidRDefault="00E742F4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7.00 –</w:t>
      </w:r>
      <w:r w:rsidR="000F464F" w:rsidRPr="00E74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14.30</w:t>
      </w:r>
      <w:r w:rsidR="000F464F" w:rsidRPr="00E742F4">
        <w:rPr>
          <w:rFonts w:ascii="Times New Roman" w:hAnsi="Times New Roman" w:cs="Times New Roman"/>
          <w:sz w:val="24"/>
          <w:szCs w:val="24"/>
        </w:rPr>
        <w:t>– понедельник-пятница ежедневно</w:t>
      </w:r>
    </w:p>
    <w:p w:rsidR="000F464F" w:rsidRPr="00E742F4" w:rsidRDefault="00E742F4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F1B2C" w:rsidRPr="00E742F4">
        <w:rPr>
          <w:rFonts w:ascii="Times New Roman" w:hAnsi="Times New Roman" w:cs="Times New Roman"/>
          <w:sz w:val="24"/>
          <w:szCs w:val="24"/>
        </w:rPr>
        <w:t>Суббота-</w:t>
      </w:r>
      <w:proofErr w:type="gramStart"/>
      <w:r w:rsidR="001F1B2C" w:rsidRPr="00E742F4">
        <w:rPr>
          <w:rFonts w:ascii="Times New Roman" w:hAnsi="Times New Roman" w:cs="Times New Roman"/>
          <w:sz w:val="24"/>
          <w:szCs w:val="24"/>
        </w:rPr>
        <w:t>Воскресенье  выходной</w:t>
      </w:r>
      <w:proofErr w:type="gramEnd"/>
    </w:p>
    <w:p w:rsidR="00496F09" w:rsidRPr="00E742F4" w:rsidRDefault="000F464F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 xml:space="preserve">Организация питания в столовой осуществляется по классам в соответствии с графиком, утвержденным директором </w:t>
      </w:r>
      <w:r w:rsidR="00E742F4">
        <w:rPr>
          <w:rFonts w:ascii="Times New Roman" w:hAnsi="Times New Roman" w:cs="Times New Roman"/>
          <w:sz w:val="24"/>
          <w:szCs w:val="24"/>
        </w:rPr>
        <w:t xml:space="preserve">МОБУ СОШ </w:t>
      </w:r>
      <w:r w:rsidR="007770B7">
        <w:rPr>
          <w:rFonts w:ascii="Times New Roman" w:hAnsi="Times New Roman" w:cs="Times New Roman"/>
          <w:sz w:val="24"/>
          <w:szCs w:val="24"/>
        </w:rPr>
        <w:t>с. Первомайское.</w:t>
      </w:r>
    </w:p>
    <w:p w:rsidR="00496F09" w:rsidRPr="00E742F4" w:rsidRDefault="00496F09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 xml:space="preserve">Организована работа работников пищеблоков образовательных учреждений с использованием средств индивидуальной защиты (масок и перчаток). Пищеблоки обеспечены дезинфицирующими средствами, </w:t>
      </w:r>
      <w:proofErr w:type="spellStart"/>
      <w:r w:rsidRPr="00E742F4">
        <w:rPr>
          <w:rFonts w:ascii="Times New Roman" w:hAnsi="Times New Roman" w:cs="Times New Roman"/>
          <w:sz w:val="24"/>
          <w:szCs w:val="24"/>
        </w:rPr>
        <w:t>рециркуляторами</w:t>
      </w:r>
      <w:proofErr w:type="spellEnd"/>
      <w:r w:rsidRPr="00E742F4">
        <w:rPr>
          <w:rFonts w:ascii="Times New Roman" w:hAnsi="Times New Roman" w:cs="Times New Roman"/>
          <w:sz w:val="24"/>
          <w:szCs w:val="24"/>
        </w:rPr>
        <w:t>. После каждого прима пищи обучающихся, обеденные залы обрабатываются, помещения проветриваются. Ведутся журналы по графику обработки поверхности, журнал термометрии работников пищеблока. Мытье посуды осуществляется дезинфицирующими средствами.</w:t>
      </w:r>
    </w:p>
    <w:p w:rsidR="00AE16FB" w:rsidRPr="00E742F4" w:rsidRDefault="00AE16FB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>График питания уча</w:t>
      </w:r>
      <w:r w:rsidR="007770B7">
        <w:rPr>
          <w:rFonts w:ascii="Times New Roman" w:hAnsi="Times New Roman" w:cs="Times New Roman"/>
          <w:sz w:val="24"/>
          <w:szCs w:val="24"/>
        </w:rPr>
        <w:t>щихся на 2020-2021 учебный год</w:t>
      </w:r>
    </w:p>
    <w:tbl>
      <w:tblPr>
        <w:tblStyle w:val="a3"/>
        <w:tblpPr w:leftFromText="180" w:rightFromText="180" w:vertAnchor="text" w:horzAnchor="page" w:tblpX="1496" w:tblpY="131"/>
        <w:tblW w:w="9810" w:type="dxa"/>
        <w:tblLook w:val="04A0" w:firstRow="1" w:lastRow="0" w:firstColumn="1" w:lastColumn="0" w:noHBand="0" w:noVBand="1"/>
      </w:tblPr>
      <w:tblGrid>
        <w:gridCol w:w="1809"/>
        <w:gridCol w:w="1880"/>
        <w:gridCol w:w="1783"/>
        <w:gridCol w:w="2011"/>
        <w:gridCol w:w="2327"/>
      </w:tblGrid>
      <w:tr w:rsidR="00E742F4" w:rsidRPr="00E742F4" w:rsidTr="00E742F4">
        <w:tc>
          <w:tcPr>
            <w:tcW w:w="1809" w:type="dxa"/>
          </w:tcPr>
          <w:p w:rsidR="00E742F4" w:rsidRPr="00E742F4" w:rsidRDefault="00E742F4" w:rsidP="00E742F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80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приема пищи</w:t>
            </w:r>
          </w:p>
        </w:tc>
        <w:tc>
          <w:tcPr>
            <w:tcW w:w="1783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обед/завтрак </w:t>
            </w:r>
          </w:p>
        </w:tc>
        <w:tc>
          <w:tcPr>
            <w:tcW w:w="2011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27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обучающихся </w:t>
            </w:r>
          </w:p>
        </w:tc>
      </w:tr>
      <w:tr w:rsidR="00E742F4" w:rsidRPr="00E742F4" w:rsidTr="00E742F4">
        <w:tc>
          <w:tcPr>
            <w:tcW w:w="1809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после 1 урока</w:t>
            </w:r>
          </w:p>
        </w:tc>
        <w:tc>
          <w:tcPr>
            <w:tcW w:w="1880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9.15-9.25</w:t>
            </w:r>
          </w:p>
        </w:tc>
        <w:tc>
          <w:tcPr>
            <w:tcW w:w="1783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2011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1-2 классы </w:t>
            </w:r>
          </w:p>
        </w:tc>
        <w:tc>
          <w:tcPr>
            <w:tcW w:w="2327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 человек (ОВЗ </w:t>
            </w:r>
          </w:p>
        </w:tc>
      </w:tr>
      <w:tr w:rsidR="00E742F4" w:rsidRPr="00E742F4" w:rsidTr="00E742F4">
        <w:tc>
          <w:tcPr>
            <w:tcW w:w="1809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после 2 урока</w:t>
            </w:r>
          </w:p>
        </w:tc>
        <w:tc>
          <w:tcPr>
            <w:tcW w:w="1880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10.10-10.20</w:t>
            </w:r>
          </w:p>
        </w:tc>
        <w:tc>
          <w:tcPr>
            <w:tcW w:w="1783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2011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3,4 классы</w:t>
            </w:r>
          </w:p>
        </w:tc>
        <w:tc>
          <w:tcPr>
            <w:tcW w:w="2327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38 человек(ОВЗ)</w:t>
            </w:r>
          </w:p>
        </w:tc>
      </w:tr>
      <w:tr w:rsidR="00E742F4" w:rsidRPr="00E742F4" w:rsidTr="00E742F4">
        <w:tc>
          <w:tcPr>
            <w:tcW w:w="1809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после 3 урока</w:t>
            </w:r>
          </w:p>
        </w:tc>
        <w:tc>
          <w:tcPr>
            <w:tcW w:w="1880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11.05-11.15</w:t>
            </w:r>
          </w:p>
        </w:tc>
        <w:tc>
          <w:tcPr>
            <w:tcW w:w="1783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11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proofErr w:type="gramStart"/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  <w:proofErr w:type="gramEnd"/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,6 классы</w:t>
            </w:r>
          </w:p>
        </w:tc>
        <w:tc>
          <w:tcPr>
            <w:tcW w:w="2327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35 человек</w:t>
            </w:r>
          </w:p>
        </w:tc>
      </w:tr>
      <w:tr w:rsidR="00E742F4" w:rsidRPr="00E742F4" w:rsidTr="00E742F4">
        <w:tc>
          <w:tcPr>
            <w:tcW w:w="1809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после 4 урока</w:t>
            </w:r>
          </w:p>
        </w:tc>
        <w:tc>
          <w:tcPr>
            <w:tcW w:w="1880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783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11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7аб,10,11 </w:t>
            </w:r>
          </w:p>
        </w:tc>
        <w:tc>
          <w:tcPr>
            <w:tcW w:w="2327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 человек (ОВЗ) </w:t>
            </w:r>
          </w:p>
        </w:tc>
      </w:tr>
      <w:tr w:rsidR="00E742F4" w:rsidRPr="00E742F4" w:rsidTr="00E742F4">
        <w:tc>
          <w:tcPr>
            <w:tcW w:w="1809" w:type="dxa"/>
          </w:tcPr>
          <w:p w:rsidR="00E742F4" w:rsidRPr="00E742F4" w:rsidRDefault="00E742F4" w:rsidP="00E742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после 5 урока</w:t>
            </w:r>
          </w:p>
        </w:tc>
        <w:tc>
          <w:tcPr>
            <w:tcW w:w="1880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13.05-13.15</w:t>
            </w:r>
          </w:p>
        </w:tc>
        <w:tc>
          <w:tcPr>
            <w:tcW w:w="1783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11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327" w:type="dxa"/>
          </w:tcPr>
          <w:p w:rsidR="00E742F4" w:rsidRPr="00E742F4" w:rsidRDefault="00E742F4" w:rsidP="00E74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2F4">
              <w:rPr>
                <w:rFonts w:ascii="Times New Roman" w:eastAsia="Calibri" w:hAnsi="Times New Roman" w:cs="Times New Roman"/>
                <w:sz w:val="24"/>
                <w:szCs w:val="24"/>
              </w:rPr>
              <w:t>28 человек (ОВЗ)</w:t>
            </w:r>
          </w:p>
        </w:tc>
      </w:tr>
    </w:tbl>
    <w:p w:rsidR="00AE16FB" w:rsidRPr="00E742F4" w:rsidRDefault="00AE16FB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1A1" w:rsidRPr="00E742F4" w:rsidRDefault="0048201A" w:rsidP="00E742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 xml:space="preserve">Стоимость одного дня за присмотр и уход за детьми </w:t>
      </w:r>
      <w:r w:rsidR="00D071F8" w:rsidRPr="00E742F4">
        <w:rPr>
          <w:rFonts w:ascii="Times New Roman" w:hAnsi="Times New Roman" w:cs="Times New Roman"/>
          <w:sz w:val="24"/>
          <w:szCs w:val="24"/>
        </w:rPr>
        <w:t xml:space="preserve">за 1 день </w:t>
      </w:r>
      <w:r w:rsidRPr="00E742F4">
        <w:rPr>
          <w:rFonts w:ascii="Times New Roman" w:hAnsi="Times New Roman" w:cs="Times New Roman"/>
          <w:sz w:val="24"/>
          <w:szCs w:val="24"/>
        </w:rPr>
        <w:t>108</w:t>
      </w:r>
      <w:r w:rsidR="00D071F8" w:rsidRPr="00E742F4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770B7" w:rsidRPr="00E742F4" w:rsidRDefault="007770B7" w:rsidP="007770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F4">
        <w:rPr>
          <w:rFonts w:ascii="Times New Roman" w:hAnsi="Times New Roman" w:cs="Times New Roman"/>
          <w:sz w:val="24"/>
          <w:szCs w:val="24"/>
        </w:rPr>
        <w:t xml:space="preserve">Рекомендации по родительскому контролю за организацией горячего питания детей в ОУ </w:t>
      </w: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Положение о порядке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проведения мероприятий родительского контроля за организацией горячего питания </w:t>
      </w:r>
      <w:proofErr w:type="gramStart"/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обучающихся »</w:t>
      </w:r>
      <w:proofErr w:type="gramEnd"/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1. Общие положения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1.1. Настоящее Положение разработано в соответствии с: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Федеральным законом от 01.03.2020 №47-ФЗ «О внесении изменений в Федеральный закон «О качестве и безопасности пищевых продуктов;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ст. 37 Федерального закона «Об образовании в Российской Федерации» от 29.12.2012 г № 273-ФЗ;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Методическими рекомендациями МР 2.4.0180-20 Роспотребнадзора РФ «Родительский контроль за организацией горячего питания детей в общеобразовательных организациях» от 18.05.2020г.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1.2. Настоящее Положение разработано: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для улучшения организации питания обучающихся в МОБУ СОШ </w:t>
      </w:r>
      <w:proofErr w:type="spellStart"/>
      <w:proofErr w:type="gramStart"/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>с.Первомайское</w:t>
      </w:r>
      <w:proofErr w:type="spellEnd"/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»</w:t>
      </w:r>
      <w:proofErr w:type="gramEnd"/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(далее Школа);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проведения мониторинга результатов родительского контроля, формирования предложений по улучшению питания в образовательном учреждении.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2. Родительский контроль за организацией питания обучающихся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>2.1. Решение вопросов качественного и здорового питания обучающихся Школы, пропаганды основ здорового питания осуществляется при взаимодействии с общешкольным родительским комитетом.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2.2. При проведении мероприятий родительского контроля за организацией питания детей в Школе оцениваются: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соответствие реализуемых блюд утвержденному меню;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санитарно-техническое содержание обеденного зала (помещения для приема пищи), состояние обеденной мебели, столовой посуды и т.п.;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условия соблюдения правил личной гигиены обучающимися;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наличие и состояние санитарной одежды у сотрудников, осуществляющих раздачу готовых блюд;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объем и вид пищевых отходов после приема пищи;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наличие лабораторно-инструментальных исследований качества и безопасности поступающей пищевой продукции и готовых блюд;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информирование родителей и детей о здоровом питании.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3. Деятельность комиссии по организации питания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3.1. Деятельность членов комиссии по контролю организации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3.2. Комиссия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3"/>
          <w:szCs w:val="23"/>
        </w:rPr>
      </w:pPr>
      <w:r w:rsidRPr="00A3581B">
        <w:rPr>
          <w:rFonts w:ascii="Times New Roman" w:eastAsia="Calibri" w:hAnsi="Times New Roman" w:cs="Times New Roman"/>
          <w:sz w:val="23"/>
          <w:szCs w:val="23"/>
        </w:rPr>
        <w:t xml:space="preserve">3.3. В состав комиссии по контролю за организацией питания обучающихся входят представители </w:t>
      </w:r>
      <w:r w:rsidRPr="00A3581B">
        <w:rPr>
          <w:rFonts w:ascii="Times New Roman" w:eastAsia="Calibri" w:hAnsi="Times New Roman" w:cs="Times New Roman"/>
          <w:sz w:val="24"/>
          <w:szCs w:val="24"/>
        </w:rPr>
        <w:t>администрации школы, члены родительского комитета. Комиссия формируется на основании приказа директора школы. Состав и порядок работы комиссии доводятся до сведения работников школьной столовой, педагогического коллектива, обучающихся и родителей (законных представителей). Заседания комиссии проводятся по необходимости, но не менее 1 раза в четверть</w:t>
      </w:r>
      <w:r w:rsidRPr="00A3581B">
        <w:rPr>
          <w:rFonts w:ascii="Calibri" w:eastAsia="Calibri" w:hAnsi="Calibri" w:cs="Times New Roman"/>
          <w:sz w:val="23"/>
          <w:szCs w:val="23"/>
        </w:rPr>
        <w:t xml:space="preserve">.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3.4. Комиссия по контролю за организацией питания обучающихся осуществляет свою деятельность в соответствии с законами и иными правовыми актами РФ, Уставом школы.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3.5. Задачи комиссии по контролю за организацией питания обучающихся: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обеспечение приоритетности защиты жизни и здоровья детей;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>энергозатратам</w:t>
      </w:r>
      <w:proofErr w:type="spellEnd"/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;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 xml:space="preserve"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4.Функции комиссии по контролю за организацией питания обучающихся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4.1. Комиссия по контролю за организацией питания обучающихся обеспечивает участие в следующих процедурах: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общественная экспертиза питания обучающихся;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-контроль за качеством и количеством приготовленной согласно меню пищи;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изучение мнения обучающихся и их родителей (законных представителей) по организации и улучшению качества питания;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участие в разработке предложений и рекомендаций по улучшению качества питания обучающихся.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5. Права и ответственность комиссии по контролю за организацией питания обучающихся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5.1. Для осуществления возложенных функций комиссии предоставлены следующие права: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контролировать в школе организацию и качество питания обучающихся;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получать от работников пищеблока информацию по организации питания, качеству приготовляемых блюд и соблюдению санитарно-гигиенических норм;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проводить проверку работы школьной столовой не в полном составе, но в присутствии не менее трех человек на момент проверки;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изменить график проверки, если причина объективна;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вносить предложения по улучшению качества питания обучающихся;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состав и порядок работы комиссии доводится до педагогического коллектива, обучающихся и родителей (законных представителей).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5.2. Ответственность членов комиссии по контролю за организацией питания обучающихся: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за невыполнение или ненадлежащее исполнение возложенных на них обязанностей;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за необъективную оценку по организации питания и качества предоставляемых услуг.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6. Организационные методы, виды и формы контроля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6.1. Контроль осуществляется с использованием следующих методов и форм: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58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изучение документации;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81B">
        <w:rPr>
          <w:rFonts w:ascii="Times New Roman" w:eastAsia="Calibri" w:hAnsi="Times New Roman" w:cs="Times New Roman"/>
          <w:sz w:val="24"/>
          <w:szCs w:val="24"/>
        </w:rPr>
        <w:t>- обследование объекта;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наблюдение за организацией производственного процесса и процесса питания в школе;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беседа с персоналом;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инструментальный метод (с использованием контрольно-измерительных приборов) и иных правомерных методов, способствующих достижению контроля.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6.2. Контроль осуществляется в виде плановых и оперативных проверок.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6.3. Плановые проверки проводятся в соответствии с утвержденным директором школы планом на учебный год не реже 1 раз в месяц.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6.4. Оперативные проверки проводятся с целью получения информации о ходе и результатах организации питания в школе. Результаты оперативного контроля требуют оперативного выполнения предложений и замечаний, которые сделаны проверяющими в ходе изучения вопроса. </w:t>
      </w:r>
    </w:p>
    <w:p w:rsidR="00A3581B" w:rsidRPr="00A3581B" w:rsidRDefault="00A3581B" w:rsidP="00A3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6.5. Комиссия по контролю за организацией питания обучающихся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>6.6. Результаты контроля отражаются в акте</w:t>
      </w:r>
      <w:bookmarkStart w:id="0" w:name="_GoBack"/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.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3581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6.7. Итоги проверок обсуждаются на заседаниях родительского комитета, родительских собраниях и могут явиться основанием для обращений в адрес администрации школы, ее учредителя и (или) организатора питания, органов контроля (надзора).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581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7. Документация комиссии по контролю за организацией питания обучающихся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58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7.1 Заседания комиссии оформляются протоколом. Протоколы подписываются председателем. </w:t>
      </w:r>
    </w:p>
    <w:p w:rsidR="00A3581B" w:rsidRPr="00A3581B" w:rsidRDefault="00A3581B" w:rsidP="00B6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E2120"/>
          <w:sz w:val="25"/>
          <w:szCs w:val="25"/>
        </w:rPr>
      </w:pPr>
      <w:r w:rsidRPr="00A3581B">
        <w:rPr>
          <w:rFonts w:ascii="Times New Roman" w:eastAsia="Calibri" w:hAnsi="Times New Roman" w:cs="Times New Roman"/>
          <w:sz w:val="24"/>
          <w:szCs w:val="24"/>
        </w:rPr>
        <w:t xml:space="preserve">7.2. Папка протоколов заседания комиссии, акты проверки комиссии хранятся у председателя </w:t>
      </w:r>
      <w:bookmarkEnd w:id="0"/>
      <w:r w:rsidRPr="00A3581B">
        <w:rPr>
          <w:rFonts w:ascii="Times New Roman" w:eastAsia="Calibri" w:hAnsi="Times New Roman" w:cs="Times New Roman"/>
          <w:sz w:val="24"/>
          <w:szCs w:val="24"/>
        </w:rPr>
        <w:t>комиссии.</w:t>
      </w:r>
    </w:p>
    <w:p w:rsidR="000F464F" w:rsidRPr="00496F09" w:rsidRDefault="000F464F" w:rsidP="000F464F">
      <w:pPr>
        <w:rPr>
          <w:rFonts w:ascii="Times New Roman" w:hAnsi="Times New Roman" w:cs="Times New Roman"/>
          <w:sz w:val="28"/>
          <w:szCs w:val="28"/>
        </w:rPr>
      </w:pPr>
    </w:p>
    <w:sectPr w:rsidR="000F464F" w:rsidRPr="00496F09" w:rsidSect="00A358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7D"/>
    <w:rsid w:val="000F464F"/>
    <w:rsid w:val="001F1B2C"/>
    <w:rsid w:val="004474C9"/>
    <w:rsid w:val="0048201A"/>
    <w:rsid w:val="00496F09"/>
    <w:rsid w:val="004B520F"/>
    <w:rsid w:val="0052497D"/>
    <w:rsid w:val="007770B7"/>
    <w:rsid w:val="009421A1"/>
    <w:rsid w:val="00A3581B"/>
    <w:rsid w:val="00AE16FB"/>
    <w:rsid w:val="00B64058"/>
    <w:rsid w:val="00D071F8"/>
    <w:rsid w:val="00E43796"/>
    <w:rsid w:val="00E7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1D048-892E-440B-AF86-3873F31B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8</cp:revision>
  <cp:lastPrinted>2020-12-02T05:27:00Z</cp:lastPrinted>
  <dcterms:created xsi:type="dcterms:W3CDTF">2020-12-02T04:18:00Z</dcterms:created>
  <dcterms:modified xsi:type="dcterms:W3CDTF">2021-02-25T04:15:00Z</dcterms:modified>
</cp:coreProperties>
</file>